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BE" w:rsidRDefault="006713BE" w:rsidP="006713BE">
      <w:pPr>
        <w:rPr>
          <w:rFonts w:ascii="Times New Roman" w:hAnsi="Times New Roman" w:cs="Times New Roman"/>
          <w:b/>
          <w:sz w:val="28"/>
          <w:szCs w:val="28"/>
        </w:rPr>
      </w:pPr>
    </w:p>
    <w:p w:rsidR="006713BE" w:rsidRDefault="006713BE" w:rsidP="006713BE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-175260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3BE" w:rsidRDefault="006713BE" w:rsidP="006713BE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6713BE" w:rsidRDefault="006713BE" w:rsidP="006713BE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6713BE" w:rsidRDefault="006713BE" w:rsidP="006713B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АДМИНИСТРАЦИЯ СТАБЕНСКОГО СЕЛЬСКОГО ПОСЕЛЕНИЯ</w:t>
      </w:r>
    </w:p>
    <w:p w:rsidR="006713BE" w:rsidRDefault="006713BE" w:rsidP="006713B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СМОЛЕНСКОГО РАЙОНА СМОЛЕНСКОЙ ОБЛАСТИ</w:t>
      </w:r>
    </w:p>
    <w:p w:rsidR="006713BE" w:rsidRDefault="006713BE" w:rsidP="006713B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</w:p>
    <w:p w:rsidR="006713BE" w:rsidRDefault="006713BE" w:rsidP="006713B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РАСПОРЯЖЕНИЕ</w:t>
      </w:r>
    </w:p>
    <w:p w:rsidR="006713BE" w:rsidRDefault="006713BE" w:rsidP="006713BE">
      <w:pPr>
        <w:rPr>
          <w:rFonts w:ascii="Times New Roman" w:hAnsi="Times New Roman" w:cs="Times New Roman"/>
          <w:b/>
          <w:sz w:val="28"/>
          <w:szCs w:val="28"/>
        </w:rPr>
      </w:pPr>
    </w:p>
    <w:p w:rsidR="006713BE" w:rsidRDefault="00914E4B" w:rsidP="006713B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6713BE">
        <w:rPr>
          <w:rFonts w:ascii="Times New Roman" w:hAnsi="Times New Roman" w:cs="Times New Roman"/>
          <w:sz w:val="28"/>
          <w:szCs w:val="28"/>
        </w:rPr>
        <w:t>» июня 2022</w:t>
      </w:r>
      <w:r>
        <w:rPr>
          <w:rFonts w:ascii="Times New Roman" w:hAnsi="Times New Roman" w:cs="Times New Roman"/>
          <w:sz w:val="28"/>
          <w:szCs w:val="28"/>
        </w:rPr>
        <w:t xml:space="preserve"> г.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21</w:t>
      </w:r>
      <w:bookmarkStart w:id="0" w:name="_GoBack"/>
      <w:bookmarkEnd w:id="0"/>
    </w:p>
    <w:p w:rsidR="006713BE" w:rsidRDefault="006713BE" w:rsidP="006713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3BE" w:rsidRDefault="006713BE" w:rsidP="00671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открытии места безопасного</w:t>
      </w:r>
    </w:p>
    <w:p w:rsidR="006713BE" w:rsidRDefault="006713BE" w:rsidP="00671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купания граждан (пляжа) на территории</w:t>
      </w:r>
    </w:p>
    <w:p w:rsidR="006713BE" w:rsidRDefault="006713BE" w:rsidP="00671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</w:p>
    <w:p w:rsidR="006713BE" w:rsidRDefault="006713BE" w:rsidP="00671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6713BE" w:rsidRDefault="006713BE" w:rsidP="00671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3BE" w:rsidRDefault="006713BE" w:rsidP="006713BE">
      <w:pPr>
        <w:tabs>
          <w:tab w:val="left" w:pos="975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выполнением Плана мероприятий по подготовке мест массового отдыха на территории Стабенского сельского поселения Смоленского района Смоленской области к купальному сезону 2022 года и руководствуясь Правилами охраны жизни людей на воде в Смоленской области, утвержденных постановлением Администрации Смоленской области от 31 августа 2006 года №322 «Об утверждении Правил охраны жизни людей на водных объектах в Смоленской области».</w:t>
      </w:r>
    </w:p>
    <w:p w:rsidR="006713BE" w:rsidRDefault="006713BE" w:rsidP="006713B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Открыть с 15 июня 2022 года на территории Стабенского сельского поселения Смоленского района Смоленской области место массового отдыха (пляж) на участке о. </w:t>
      </w:r>
      <w:proofErr w:type="spellStart"/>
      <w:r>
        <w:rPr>
          <w:sz w:val="28"/>
          <w:szCs w:val="28"/>
        </w:rPr>
        <w:t>Пениснарь</w:t>
      </w:r>
      <w:proofErr w:type="spellEnd"/>
      <w:r>
        <w:rPr>
          <w:sz w:val="28"/>
          <w:szCs w:val="28"/>
        </w:rPr>
        <w:t xml:space="preserve"> у д. Дуброво.</w:t>
      </w:r>
    </w:p>
    <w:p w:rsidR="006713BE" w:rsidRDefault="006713BE" w:rsidP="006713B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спасателей в количестве 2 человек.</w:t>
      </w:r>
    </w:p>
    <w:p w:rsidR="006713BE" w:rsidRDefault="006713BE" w:rsidP="006713B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Привлечь правоохранительные органы для поддержания правопорядка и общественной безопасности на пляже.</w:t>
      </w:r>
    </w:p>
    <w:p w:rsidR="006713BE" w:rsidRDefault="006713BE" w:rsidP="006713B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Работу пляжа осуществлять с 15 июня 2022 по 31 августа 2022года.</w:t>
      </w:r>
    </w:p>
    <w:p w:rsidR="006713BE" w:rsidRDefault="006713BE" w:rsidP="006713B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определить с 12-00 ч. до 21-00 ч.</w:t>
      </w:r>
    </w:p>
    <w:p w:rsidR="006713BE" w:rsidRDefault="006713BE" w:rsidP="006713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6713BE" w:rsidRDefault="006713BE" w:rsidP="006713BE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3BE" w:rsidRDefault="006713BE" w:rsidP="006713BE">
      <w:pPr>
        <w:tabs>
          <w:tab w:val="left" w:pos="97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муниципального образования</w:t>
      </w:r>
    </w:p>
    <w:p w:rsidR="006713BE" w:rsidRDefault="006713BE" w:rsidP="00671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</w:p>
    <w:p w:rsidR="00797594" w:rsidRDefault="006713BE" w:rsidP="006713BE"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713BE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6713BE">
        <w:rPr>
          <w:rFonts w:ascii="Times New Roman" w:hAnsi="Times New Roman" w:cs="Times New Roman"/>
          <w:sz w:val="28"/>
          <w:szCs w:val="28"/>
        </w:rPr>
        <w:t>Гавриченкова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sectPr w:rsidR="00797594" w:rsidSect="006713B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76916"/>
    <w:multiLevelType w:val="hybridMultilevel"/>
    <w:tmpl w:val="8D92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6D"/>
    <w:rsid w:val="006713BE"/>
    <w:rsid w:val="00797594"/>
    <w:rsid w:val="00914E4B"/>
    <w:rsid w:val="0095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B6B4"/>
  <w15:chartTrackingRefBased/>
  <w15:docId w15:val="{6362564B-B03F-4406-9043-B2EDEDBB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2022-06-15T06:23:00Z</dcterms:created>
  <dcterms:modified xsi:type="dcterms:W3CDTF">2022-06-15T09:45:00Z</dcterms:modified>
</cp:coreProperties>
</file>