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B4" w:rsidRPr="008C5B0B" w:rsidRDefault="00E37DB4" w:rsidP="00E37DB4">
      <w:pPr>
        <w:pStyle w:val="a3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E37DB4" w:rsidRDefault="00E37DB4" w:rsidP="00E37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DB4" w:rsidRPr="008C5B0B" w:rsidRDefault="00E37DB4" w:rsidP="00E37DB4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E37DB4" w:rsidRDefault="00E37DB4" w:rsidP="00E37DB4">
      <w:pPr>
        <w:rPr>
          <w:rFonts w:ascii="Times New Roman" w:hAnsi="Times New Roman" w:cs="Times New Roman"/>
          <w:sz w:val="28"/>
          <w:szCs w:val="28"/>
        </w:rPr>
      </w:pPr>
    </w:p>
    <w:p w:rsidR="00EB4160" w:rsidRDefault="00E37DB4" w:rsidP="00E3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74C">
        <w:rPr>
          <w:rFonts w:ascii="Times New Roman" w:hAnsi="Times New Roman" w:cs="Times New Roman"/>
          <w:sz w:val="28"/>
          <w:szCs w:val="28"/>
        </w:rPr>
        <w:t>18 сентября</w:t>
      </w:r>
      <w:r w:rsidR="00EB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07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2E074C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702B4E" w:rsidRDefault="00702B4E"/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</w:p>
    <w:p w:rsidR="009C7867" w:rsidRDefault="009C7867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</w:p>
    <w:p w:rsidR="00EB3553" w:rsidRDefault="002C065B" w:rsidP="00965F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Стабенского сельского поселения </w:t>
      </w:r>
    </w:p>
    <w:p w:rsidR="00375BC3" w:rsidRDefault="002C065B" w:rsidP="00375B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375BC3" w:rsidRDefault="00375BC3" w:rsidP="00375B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E3D87" w:rsidRDefault="00375BC3" w:rsidP="003243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7867">
        <w:rPr>
          <w:rFonts w:ascii="Times New Roman" w:hAnsi="Times New Roman" w:cs="Times New Roman"/>
          <w:sz w:val="28"/>
          <w:szCs w:val="28"/>
        </w:rPr>
        <w:t xml:space="preserve">ассмотрев предложение Главы муниципального образования Стабенского сельского поселения Смоленского района Смоленской области </w:t>
      </w:r>
      <w:r w:rsidR="00AD2041">
        <w:rPr>
          <w:rFonts w:ascii="Times New Roman" w:hAnsi="Times New Roman" w:cs="Times New Roman"/>
          <w:sz w:val="28"/>
          <w:szCs w:val="28"/>
        </w:rPr>
        <w:t xml:space="preserve">в </w:t>
      </w:r>
      <w:r w:rsidR="0032438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771B9">
        <w:rPr>
          <w:rFonts w:ascii="Times New Roman" w:hAnsi="Times New Roman" w:cs="Times New Roman"/>
          <w:sz w:val="28"/>
          <w:szCs w:val="28"/>
        </w:rPr>
        <w:t xml:space="preserve">присоединения земельных участков в </w:t>
      </w:r>
      <w:r w:rsidR="00CB18CA">
        <w:rPr>
          <w:rFonts w:ascii="Times New Roman" w:hAnsi="Times New Roman" w:cs="Times New Roman"/>
          <w:sz w:val="28"/>
          <w:szCs w:val="28"/>
        </w:rPr>
        <w:t>границ</w:t>
      </w:r>
      <w:r w:rsidR="003771B9">
        <w:rPr>
          <w:rFonts w:ascii="Times New Roman" w:hAnsi="Times New Roman" w:cs="Times New Roman"/>
          <w:sz w:val="28"/>
          <w:szCs w:val="28"/>
        </w:rPr>
        <w:t>ы</w:t>
      </w:r>
      <w:r w:rsidR="0032438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771B9">
        <w:rPr>
          <w:rFonts w:ascii="Times New Roman" w:hAnsi="Times New Roman" w:cs="Times New Roman"/>
          <w:sz w:val="28"/>
          <w:szCs w:val="28"/>
        </w:rPr>
        <w:t>ого</w:t>
      </w:r>
      <w:r w:rsidR="0032438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771B9">
        <w:rPr>
          <w:rFonts w:ascii="Times New Roman" w:hAnsi="Times New Roman" w:cs="Times New Roman"/>
          <w:sz w:val="28"/>
          <w:szCs w:val="28"/>
        </w:rPr>
        <w:t xml:space="preserve">а д. </w:t>
      </w:r>
      <w:r w:rsidR="00DE7119">
        <w:rPr>
          <w:rFonts w:ascii="Times New Roman" w:hAnsi="Times New Roman" w:cs="Times New Roman"/>
          <w:sz w:val="28"/>
          <w:szCs w:val="28"/>
        </w:rPr>
        <w:t>Зыколино</w:t>
      </w:r>
      <w:r w:rsidR="00324381">
        <w:rPr>
          <w:rFonts w:ascii="Times New Roman" w:hAnsi="Times New Roman" w:cs="Times New Roman"/>
          <w:sz w:val="28"/>
          <w:szCs w:val="28"/>
        </w:rPr>
        <w:t>.</w:t>
      </w:r>
      <w:r w:rsidR="00521793">
        <w:rPr>
          <w:rFonts w:ascii="Times New Roman" w:hAnsi="Times New Roman" w:cs="Times New Roman"/>
          <w:sz w:val="28"/>
          <w:szCs w:val="28"/>
        </w:rPr>
        <w:t xml:space="preserve"> 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устойчивого развития территории  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>Стабенского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Смоленского района Смоленской области</w:t>
      </w:r>
      <w:r w:rsidR="00105786" w:rsidRPr="002667D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Градостроительным кодексом Российской Федерации, Федеральным законом от 6 октября 2003 N 131-ФЗ "Об общих принципах организации местного самоуправления в Российской Федерации",</w:t>
      </w:r>
      <w:r w:rsidR="0010578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CE3D87">
        <w:rPr>
          <w:rFonts w:ascii="Times New Roman" w:hAnsi="Times New Roman" w:cs="Times New Roman"/>
          <w:sz w:val="28"/>
          <w:szCs w:val="28"/>
        </w:rPr>
        <w:t>Устав</w:t>
      </w:r>
      <w:r w:rsidR="002D5863">
        <w:rPr>
          <w:rFonts w:ascii="Times New Roman" w:hAnsi="Times New Roman" w:cs="Times New Roman"/>
          <w:sz w:val="28"/>
          <w:szCs w:val="28"/>
        </w:rPr>
        <w:t>ом</w:t>
      </w:r>
      <w:r w:rsidR="00CE3D87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области,</w:t>
      </w:r>
      <w:r w:rsidR="000441AD">
        <w:rPr>
          <w:rFonts w:ascii="Times New Roman" w:hAnsi="Times New Roman" w:cs="Times New Roman"/>
          <w:sz w:val="28"/>
          <w:szCs w:val="28"/>
        </w:rPr>
        <w:t xml:space="preserve"> протоколом публичных слушаний от </w:t>
      </w:r>
      <w:r w:rsidR="00DE7119">
        <w:rPr>
          <w:rFonts w:ascii="Times New Roman" w:hAnsi="Times New Roman" w:cs="Times New Roman"/>
          <w:sz w:val="28"/>
          <w:szCs w:val="28"/>
        </w:rPr>
        <w:t>25</w:t>
      </w:r>
      <w:r w:rsidR="000441AD">
        <w:rPr>
          <w:rFonts w:ascii="Times New Roman" w:hAnsi="Times New Roman" w:cs="Times New Roman"/>
          <w:sz w:val="28"/>
          <w:szCs w:val="28"/>
        </w:rPr>
        <w:t>.0</w:t>
      </w:r>
      <w:r w:rsidR="00DE7119">
        <w:rPr>
          <w:rFonts w:ascii="Times New Roman" w:hAnsi="Times New Roman" w:cs="Times New Roman"/>
          <w:sz w:val="28"/>
          <w:szCs w:val="28"/>
        </w:rPr>
        <w:t>2</w:t>
      </w:r>
      <w:r w:rsidR="000441AD">
        <w:rPr>
          <w:rFonts w:ascii="Times New Roman" w:hAnsi="Times New Roman" w:cs="Times New Roman"/>
          <w:sz w:val="28"/>
          <w:szCs w:val="28"/>
        </w:rPr>
        <w:t xml:space="preserve">.2014 г. по проекту внесения изменений в Генеральный план и правила землепользования и застройки Стабенского сельского поселения Смоленского района Смоленской области, заключения о результатах публичных слушаний от </w:t>
      </w:r>
      <w:r w:rsidR="00DE7119">
        <w:rPr>
          <w:rFonts w:ascii="Times New Roman" w:hAnsi="Times New Roman" w:cs="Times New Roman"/>
          <w:sz w:val="28"/>
          <w:szCs w:val="28"/>
        </w:rPr>
        <w:t>25</w:t>
      </w:r>
      <w:r w:rsidR="000441AD">
        <w:rPr>
          <w:rFonts w:ascii="Times New Roman" w:hAnsi="Times New Roman" w:cs="Times New Roman"/>
          <w:sz w:val="28"/>
          <w:szCs w:val="28"/>
        </w:rPr>
        <w:t>.0</w:t>
      </w:r>
      <w:r w:rsidR="00DE7119">
        <w:rPr>
          <w:rFonts w:ascii="Times New Roman" w:hAnsi="Times New Roman" w:cs="Times New Roman"/>
          <w:sz w:val="28"/>
          <w:szCs w:val="28"/>
        </w:rPr>
        <w:t>2</w:t>
      </w:r>
      <w:r w:rsidR="000441AD">
        <w:rPr>
          <w:rFonts w:ascii="Times New Roman" w:hAnsi="Times New Roman" w:cs="Times New Roman"/>
          <w:sz w:val="28"/>
          <w:szCs w:val="28"/>
        </w:rPr>
        <w:t>.2014 г.,</w:t>
      </w:r>
      <w:r w:rsidR="00CE3D87">
        <w:rPr>
          <w:rFonts w:ascii="Times New Roman" w:hAnsi="Times New Roman" w:cs="Times New Roman"/>
          <w:sz w:val="28"/>
          <w:szCs w:val="28"/>
        </w:rPr>
        <w:t xml:space="preserve"> Совет депутатов Стабенского сельского поселения Смоленского района Смоленской области</w:t>
      </w: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3D87" w:rsidRDefault="00CE3D87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3553" w:rsidRDefault="00EB3553" w:rsidP="00CE3D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391A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и правила землепользования и застройки </w:t>
      </w:r>
      <w:r w:rsidR="002D5863" w:rsidRPr="00E7391A">
        <w:rPr>
          <w:rFonts w:ascii="Times New Roman" w:hAnsi="Times New Roman" w:cs="Times New Roman"/>
          <w:sz w:val="28"/>
          <w:szCs w:val="28"/>
        </w:rPr>
        <w:t xml:space="preserve"> </w:t>
      </w:r>
      <w:r w:rsidRPr="00E7391A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Смоленской области, </w:t>
      </w:r>
      <w:r w:rsidRPr="00E73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утвержденные решением Совета депутатов </w:t>
      </w:r>
      <w:r w:rsidRPr="00E7391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Стабенского </w:t>
      </w:r>
      <w:r w:rsidRPr="00E73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поселения Смоленского района Смоленской области от 2</w:t>
      </w:r>
      <w:r w:rsidRPr="00E7391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7.03.2013  № 29</w:t>
      </w:r>
      <w:r w:rsidR="00CB18CA" w:rsidRPr="00E7391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 части присоединения земельных участков в границы населенного пункта д. </w:t>
      </w:r>
      <w:r w:rsidR="00DE7119" w:rsidRPr="00E7391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Зыколино</w:t>
      </w:r>
      <w:r w:rsidR="00CB18CA" w:rsidRPr="00E7391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принадлежащих на праве общей долевой собственности 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Лаптиеву Василию Григорьевичу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Боруновой Валентине Александровне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с  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кадастровыми номерами 67:18:00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01: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810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площадью 1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000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кв.м., находящийся по адресу: Смоленская область, Смоленский район, 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с.п. Стабенское,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67:18:00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01: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11, площадью </w:t>
      </w:r>
      <w:r w:rsidR="00E7391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73 000</w:t>
      </w:r>
      <w:r w:rsidR="00CB18CA" w:rsidRP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кв.м., находящийся по адресу: Смоленская область, Смоленский район, с.п. Стабенское</w:t>
      </w:r>
      <w:r w:rsidR="00E7391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E2075" w:rsidRPr="00E7391A" w:rsidRDefault="00105786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7391A">
        <w:rPr>
          <w:rFonts w:ascii="Times New Roman" w:hAnsi="Times New Roman" w:cs="Times New Roman"/>
          <w:sz w:val="28"/>
          <w:szCs w:val="28"/>
        </w:rPr>
        <w:t>О</w:t>
      </w:r>
      <w:r w:rsidR="004D2E05" w:rsidRPr="00E7391A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Pr="00E7391A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E73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771B9" w:rsidRPr="00E739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порядке информационного взаимодействия для предоставления в орган кадастрового учета с координатами границ для внесения в государственный кадастр недвижимости сведений о границах земельных участков.</w:t>
      </w:r>
    </w:p>
    <w:p w:rsidR="003771B9" w:rsidRPr="00CB18CA" w:rsidRDefault="003771B9" w:rsidP="00CB18CA">
      <w:pPr>
        <w:pStyle w:val="a5"/>
        <w:numPr>
          <w:ilvl w:val="0"/>
          <w:numId w:val="6"/>
        </w:numPr>
        <w:spacing w:after="0" w:line="100" w:lineRule="atLeast"/>
        <w:ind w:left="36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</w:t>
      </w:r>
      <w:r w:rsidR="000441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силу с момента официального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публикования.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2075" w:rsidRDefault="00BE2075" w:rsidP="00CE3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37DB4" w:rsidRDefault="00BE2075" w:rsidP="00BE2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Бочулинская</w:t>
      </w:r>
    </w:p>
    <w:sectPr w:rsidR="00E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0528C"/>
    <w:multiLevelType w:val="hybridMultilevel"/>
    <w:tmpl w:val="DAA8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4922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0826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107F8"/>
    <w:multiLevelType w:val="hybridMultilevel"/>
    <w:tmpl w:val="D6F6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8"/>
    <w:rsid w:val="00005A66"/>
    <w:rsid w:val="00034345"/>
    <w:rsid w:val="000441AD"/>
    <w:rsid w:val="000C5A8E"/>
    <w:rsid w:val="00105786"/>
    <w:rsid w:val="0011251D"/>
    <w:rsid w:val="00133B1E"/>
    <w:rsid w:val="00152878"/>
    <w:rsid w:val="00163838"/>
    <w:rsid w:val="00174FD6"/>
    <w:rsid w:val="00276E04"/>
    <w:rsid w:val="002C065B"/>
    <w:rsid w:val="002D5863"/>
    <w:rsid w:val="002E074C"/>
    <w:rsid w:val="002F0401"/>
    <w:rsid w:val="003103BC"/>
    <w:rsid w:val="00324381"/>
    <w:rsid w:val="00375BC3"/>
    <w:rsid w:val="003771B9"/>
    <w:rsid w:val="003F684A"/>
    <w:rsid w:val="00415D4B"/>
    <w:rsid w:val="004C13BF"/>
    <w:rsid w:val="004D2E05"/>
    <w:rsid w:val="00521793"/>
    <w:rsid w:val="00533266"/>
    <w:rsid w:val="005864E5"/>
    <w:rsid w:val="00686816"/>
    <w:rsid w:val="006908D7"/>
    <w:rsid w:val="006D4F8F"/>
    <w:rsid w:val="006F07D5"/>
    <w:rsid w:val="00702B4E"/>
    <w:rsid w:val="00721B63"/>
    <w:rsid w:val="00773938"/>
    <w:rsid w:val="007F34F2"/>
    <w:rsid w:val="007F4B4F"/>
    <w:rsid w:val="00835F92"/>
    <w:rsid w:val="00871129"/>
    <w:rsid w:val="008969AE"/>
    <w:rsid w:val="008D3EC9"/>
    <w:rsid w:val="008E4BF4"/>
    <w:rsid w:val="00917D56"/>
    <w:rsid w:val="009638D7"/>
    <w:rsid w:val="00965F96"/>
    <w:rsid w:val="009C7867"/>
    <w:rsid w:val="009D53BB"/>
    <w:rsid w:val="00A926D7"/>
    <w:rsid w:val="00AD2041"/>
    <w:rsid w:val="00AD6128"/>
    <w:rsid w:val="00B15928"/>
    <w:rsid w:val="00B22894"/>
    <w:rsid w:val="00B55D97"/>
    <w:rsid w:val="00B62335"/>
    <w:rsid w:val="00B657DA"/>
    <w:rsid w:val="00BA2CC7"/>
    <w:rsid w:val="00BB3BC1"/>
    <w:rsid w:val="00BD47C7"/>
    <w:rsid w:val="00BE2075"/>
    <w:rsid w:val="00C22312"/>
    <w:rsid w:val="00CA3542"/>
    <w:rsid w:val="00CB18CA"/>
    <w:rsid w:val="00CE3D87"/>
    <w:rsid w:val="00CF1DE4"/>
    <w:rsid w:val="00D665DA"/>
    <w:rsid w:val="00D9062B"/>
    <w:rsid w:val="00DA6941"/>
    <w:rsid w:val="00DE7119"/>
    <w:rsid w:val="00E37DB4"/>
    <w:rsid w:val="00E50E97"/>
    <w:rsid w:val="00E52F6C"/>
    <w:rsid w:val="00E626C9"/>
    <w:rsid w:val="00E65F56"/>
    <w:rsid w:val="00E7391A"/>
    <w:rsid w:val="00EB3553"/>
    <w:rsid w:val="00EB4160"/>
    <w:rsid w:val="00EB644F"/>
    <w:rsid w:val="00F07321"/>
    <w:rsid w:val="00F454FC"/>
    <w:rsid w:val="00FC5A70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B4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table" w:styleId="a6">
    <w:name w:val="Table Grid"/>
    <w:basedOn w:val="a1"/>
    <w:uiPriority w:val="59"/>
    <w:rsid w:val="004D2E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2014-09-30T14:40:00Z</cp:lastPrinted>
  <dcterms:created xsi:type="dcterms:W3CDTF">2012-03-19T10:16:00Z</dcterms:created>
  <dcterms:modified xsi:type="dcterms:W3CDTF">2014-10-06T05:09:00Z</dcterms:modified>
</cp:coreProperties>
</file>